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0B" w:rsidRPr="00E1150B" w:rsidRDefault="00E1150B" w:rsidP="00E1150B">
      <w:pPr>
        <w:rPr>
          <w:color w:val="FF0000"/>
          <w:sz w:val="24"/>
        </w:rPr>
      </w:pPr>
      <w:r>
        <w:rPr>
          <w:color w:val="FF0000"/>
          <w:sz w:val="24"/>
        </w:rPr>
        <w:t xml:space="preserve">1. Iznad teksta i zadataka ubaci naslov: ZAGREB, font </w:t>
      </w:r>
      <w:proofErr w:type="spellStart"/>
      <w:r>
        <w:rPr>
          <w:color w:val="FF0000"/>
          <w:sz w:val="24"/>
        </w:rPr>
        <w:t>Monotype</w:t>
      </w:r>
      <w:proofErr w:type="spellEnd"/>
      <w:r>
        <w:rPr>
          <w:color w:val="FF0000"/>
          <w:sz w:val="24"/>
        </w:rPr>
        <w:t xml:space="preserve"> </w:t>
      </w:r>
      <w:proofErr w:type="spellStart"/>
      <w:r>
        <w:rPr>
          <w:color w:val="FF0000"/>
          <w:sz w:val="24"/>
        </w:rPr>
        <w:t>Corsiva</w:t>
      </w:r>
      <w:proofErr w:type="spellEnd"/>
      <w:r>
        <w:rPr>
          <w:color w:val="FF0000"/>
          <w:sz w:val="24"/>
        </w:rPr>
        <w:t>, veličina 16, podebljano, boja fonta plava.</w:t>
      </w:r>
    </w:p>
    <w:p w:rsidR="00E1150B" w:rsidRPr="00E1150B" w:rsidRDefault="005A211F" w:rsidP="00E1150B">
      <w:pPr>
        <w:rPr>
          <w:color w:val="FF0000"/>
          <w:sz w:val="24"/>
        </w:rPr>
      </w:pPr>
      <w:r>
        <w:rPr>
          <w:color w:val="FF0000"/>
          <w:sz w:val="24"/>
        </w:rPr>
        <w:t xml:space="preserve">2. Odlomak </w:t>
      </w:r>
      <w:r w:rsidR="00AE09F7">
        <w:rPr>
          <w:color w:val="FF0000"/>
          <w:sz w:val="24"/>
        </w:rPr>
        <w:t>istaknite</w:t>
      </w:r>
      <w:r>
        <w:rPr>
          <w:color w:val="FF0000"/>
          <w:sz w:val="24"/>
        </w:rPr>
        <w:t xml:space="preserve"> (</w:t>
      </w:r>
      <w:r w:rsidR="00AE09F7">
        <w:rPr>
          <w:color w:val="FF0000"/>
          <w:sz w:val="24"/>
        </w:rPr>
        <w:t>boja isticanja teksta</w:t>
      </w:r>
      <w:r>
        <w:rPr>
          <w:color w:val="FF0000"/>
          <w:sz w:val="24"/>
        </w:rPr>
        <w:t>)</w:t>
      </w:r>
      <w:r w:rsidR="00AE09F7">
        <w:rPr>
          <w:color w:val="FF0000"/>
          <w:sz w:val="24"/>
        </w:rPr>
        <w:t xml:space="preserve"> žutom bojom, podcrtajte ga te ga poravnajte desno.</w:t>
      </w:r>
    </w:p>
    <w:p w:rsidR="006E0833" w:rsidRDefault="006E0833" w:rsidP="00E1150B">
      <w:pPr>
        <w:rPr>
          <w:sz w:val="24"/>
        </w:rPr>
      </w:pPr>
    </w:p>
    <w:p w:rsidR="00E1150B" w:rsidRPr="00E1150B" w:rsidRDefault="00E1150B" w:rsidP="00E1150B">
      <w:pPr>
        <w:rPr>
          <w:sz w:val="24"/>
        </w:rPr>
      </w:pPr>
      <w:r w:rsidRPr="00E1150B">
        <w:rPr>
          <w:sz w:val="24"/>
        </w:rPr>
        <w:t>Zagreb je glavni grad Republike Hrvatske i najveći grad u Hrvatskoj po broju stanovnika. Grad Zagreb je kao glavni grad Hrvatske posebna teritorijalna, upravna i samoupravna jedinica. Šire područje grada okuplja više od milijun stanovnika. Povijesno gledajući, grad Zagreb izrastao je iz dvaju naselja na susjednim brežuljcima, Gradeca i Kaptola, koji čine jezgru današnjega grada, njegovo povijesno središte (Gornji i dio Donjega Grada). Nalazi se na jugozapadnomu rubu Panonske nizine na prosječnoj nadmorskoj visini od 122 m, podno južnih padina Medvednice, na lijevoj i desnoj obali rijeke Save. Položaj grada Zagreba, koji je na mjestu spajanja alpskog, dinarskog, jadranskog i panonskog područja, omogućio je Zagrebu postati most između srednjoeuropskoga i jadranskoga područja.</w:t>
      </w:r>
    </w:p>
    <w:p w:rsidR="00E1150B" w:rsidRDefault="00E1150B" w:rsidP="00E1150B">
      <w:pPr>
        <w:rPr>
          <w:sz w:val="24"/>
        </w:rPr>
      </w:pPr>
    </w:p>
    <w:p w:rsidR="00AE09F7" w:rsidRPr="00E1150B" w:rsidRDefault="00AE09F7" w:rsidP="00E1150B">
      <w:pPr>
        <w:rPr>
          <w:sz w:val="24"/>
        </w:rPr>
      </w:pPr>
      <w:r>
        <w:rPr>
          <w:color w:val="FF0000"/>
          <w:sz w:val="24"/>
        </w:rPr>
        <w:t>3. Odlomku postavite veličinu na 14 te neka sve piše velikim slovima. Podijelite ga u dva stupca.</w:t>
      </w:r>
    </w:p>
    <w:p w:rsidR="006E0833" w:rsidRDefault="006E0833" w:rsidP="00E1150B">
      <w:pPr>
        <w:rPr>
          <w:sz w:val="24"/>
        </w:rPr>
      </w:pPr>
    </w:p>
    <w:p w:rsidR="00E1150B" w:rsidRPr="00E1150B" w:rsidRDefault="00E1150B" w:rsidP="00E1150B">
      <w:pPr>
        <w:rPr>
          <w:sz w:val="24"/>
        </w:rPr>
      </w:pPr>
      <w:r w:rsidRPr="00E1150B">
        <w:rPr>
          <w:sz w:val="24"/>
        </w:rPr>
        <w:t>Prema popisu stanovništva iz 2021. u Zagrebu živi 767.131 stanovnika. Kao najveći i glavni grad, Zagreb je kulturno, znanstveno, gospodarsko i upravno središte Republike Hrvatske i Zagrebačke županije. Sjedište je Zagrebačke nadbiskupije. Zahvaljujući ulozi najvećega prometnoga središta u Hrvatskoj, razvijenoj industriji s dugom tradicijom i znanstvenim i istraživačkim ustanovama, Zagreb je gospodarski najrazvijeniji grad u Hrvatskoj.</w:t>
      </w:r>
    </w:p>
    <w:p w:rsidR="00E1150B" w:rsidRDefault="00E1150B" w:rsidP="00E1150B">
      <w:pPr>
        <w:rPr>
          <w:sz w:val="24"/>
        </w:rPr>
      </w:pPr>
    </w:p>
    <w:p w:rsidR="00AE09F7" w:rsidRPr="00AE09F7" w:rsidRDefault="00AE09F7" w:rsidP="00AE09F7">
      <w:pPr>
        <w:rPr>
          <w:rFonts w:ascii="Papyrus" w:hAnsi="Papyrus"/>
          <w:sz w:val="24"/>
        </w:rPr>
      </w:pPr>
      <w:r>
        <w:rPr>
          <w:color w:val="FF0000"/>
          <w:sz w:val="24"/>
        </w:rPr>
        <w:t>4. Odlomak</w:t>
      </w:r>
      <w:r>
        <w:rPr>
          <w:color w:val="FF0000"/>
          <w:sz w:val="24"/>
        </w:rPr>
        <w:t xml:space="preserve"> </w:t>
      </w:r>
      <w:r>
        <w:rPr>
          <w:color w:val="FF0000"/>
          <w:sz w:val="24"/>
        </w:rPr>
        <w:t>ukosite, postavite boju fonta zelenu, vrsta fonta je</w:t>
      </w:r>
      <w:r w:rsidRPr="00AE09F7">
        <w:rPr>
          <w:rFonts w:cstheme="minorHAnsi"/>
          <w:color w:val="FF0000"/>
          <w:sz w:val="24"/>
        </w:rPr>
        <w:t xml:space="preserve"> </w:t>
      </w:r>
      <w:proofErr w:type="spellStart"/>
      <w:r w:rsidRPr="00AE09F7">
        <w:rPr>
          <w:rFonts w:cstheme="minorHAnsi"/>
          <w:color w:val="FF0000"/>
          <w:sz w:val="24"/>
        </w:rPr>
        <w:t>Papyrus</w:t>
      </w:r>
      <w:proofErr w:type="spellEnd"/>
      <w:r>
        <w:rPr>
          <w:rFonts w:cstheme="minorHAnsi"/>
          <w:color w:val="FF0000"/>
          <w:sz w:val="24"/>
        </w:rPr>
        <w:t xml:space="preserve"> te ga poravnajte po sredini. Ispred odlomka umetnite fotografiju Medvednice. </w:t>
      </w:r>
      <w:r w:rsidR="006E0833">
        <w:rPr>
          <w:rFonts w:cstheme="minorHAnsi"/>
          <w:color w:val="FF0000"/>
          <w:sz w:val="24"/>
        </w:rPr>
        <w:t>Fotografiju uredite na sljedeći način: obrub slike je crvene boje, širine 3 točke (3 pt.)</w:t>
      </w:r>
    </w:p>
    <w:p w:rsidR="006E0833" w:rsidRDefault="006E0833" w:rsidP="00E1150B">
      <w:pPr>
        <w:rPr>
          <w:sz w:val="24"/>
        </w:rPr>
      </w:pPr>
    </w:p>
    <w:p w:rsidR="00E1150B" w:rsidRDefault="00E1150B" w:rsidP="00E1150B">
      <w:pPr>
        <w:rPr>
          <w:sz w:val="24"/>
        </w:rPr>
      </w:pPr>
      <w:r w:rsidRPr="00E1150B">
        <w:rPr>
          <w:sz w:val="24"/>
        </w:rPr>
        <w:t>Zagreb se nalazi u kontinentalnoj središnjoj Hrvatskoj, na južnim obroncima Medvednice te na obalama rijeke Save. Nalazi se na nadmorskoj visini od 122 metra (Zrinjevac). Povoljan zemljopisni smještaj na jugozapadnom kutu Panonske nizine, između alpske, dinarske, jadranske i panonske regije, uzrok je činjenici da se Zagreb nalazi na prometnom čvorištu puteva između Srednje i Jugoistočne Europe te Jadranskog mora.</w:t>
      </w:r>
    </w:p>
    <w:p w:rsidR="00146860" w:rsidRDefault="00146860" w:rsidP="00E1150B">
      <w:pPr>
        <w:rPr>
          <w:sz w:val="24"/>
        </w:rPr>
      </w:pPr>
    </w:p>
    <w:p w:rsidR="00146860" w:rsidRDefault="008F657C" w:rsidP="00146860">
      <w:pPr>
        <w:rPr>
          <w:sz w:val="24"/>
        </w:rPr>
      </w:pPr>
      <w:r>
        <w:rPr>
          <w:color w:val="FF0000"/>
          <w:sz w:val="24"/>
        </w:rPr>
        <w:t>5</w:t>
      </w:r>
      <w:r w:rsidR="00146860">
        <w:rPr>
          <w:color w:val="FF0000"/>
          <w:sz w:val="24"/>
        </w:rPr>
        <w:t xml:space="preserve">. Odlomak </w:t>
      </w:r>
      <w:r w:rsidR="00146860">
        <w:rPr>
          <w:color w:val="FF0000"/>
          <w:sz w:val="24"/>
        </w:rPr>
        <w:t xml:space="preserve">precrtajte, postavite vrstu fonta </w:t>
      </w:r>
      <w:proofErr w:type="spellStart"/>
      <w:r w:rsidR="00CE6582">
        <w:rPr>
          <w:color w:val="FF0000"/>
          <w:sz w:val="24"/>
        </w:rPr>
        <w:t>Magneto</w:t>
      </w:r>
      <w:proofErr w:type="spellEnd"/>
      <w:r w:rsidR="00CE6582">
        <w:rPr>
          <w:color w:val="FF0000"/>
          <w:sz w:val="24"/>
        </w:rPr>
        <w:t xml:space="preserve">, veličina fonta 10, te </w:t>
      </w:r>
      <w:proofErr w:type="spellStart"/>
      <w:r w:rsidR="00CE6582">
        <w:rPr>
          <w:color w:val="FF0000"/>
          <w:sz w:val="24"/>
        </w:rPr>
        <w:t>obojajte</w:t>
      </w:r>
      <w:proofErr w:type="spellEnd"/>
      <w:r w:rsidR="00CE6582">
        <w:rPr>
          <w:color w:val="FF0000"/>
          <w:sz w:val="24"/>
        </w:rPr>
        <w:t xml:space="preserve"> svaki redak drugom bojom. Nakon odlomka umetni fotografiju novca. Fotografiju uredi da bude crno bijele boje.</w:t>
      </w:r>
    </w:p>
    <w:p w:rsidR="00146860" w:rsidRDefault="00146860" w:rsidP="00E1150B">
      <w:pPr>
        <w:rPr>
          <w:sz w:val="24"/>
        </w:rPr>
      </w:pPr>
    </w:p>
    <w:p w:rsidR="00146860" w:rsidRPr="00E1150B" w:rsidRDefault="00146860" w:rsidP="00E1150B">
      <w:pPr>
        <w:rPr>
          <w:sz w:val="24"/>
        </w:rPr>
      </w:pPr>
      <w:r w:rsidRPr="00146860">
        <w:rPr>
          <w:sz w:val="24"/>
        </w:rPr>
        <w:t>Najvažnije grane gospodarstva u Zagrebu su: proizvodnja električnih aparata, kemijska, farmaceutska i tekstilna industrija, te industrija hrane. Zagreb je međunarodno trgovinsko i poslovno središte, te prometno raskrižje između Srednje i Istočne Europe.[20] Proračun grada Zagreba za 2008. godinu je iznosio 7,45 milijardi kuna.</w:t>
      </w:r>
    </w:p>
    <w:p w:rsidR="00C033DC" w:rsidRPr="00E1150B" w:rsidRDefault="00C033DC">
      <w:pPr>
        <w:rPr>
          <w:sz w:val="24"/>
        </w:rPr>
      </w:pPr>
    </w:p>
    <w:p w:rsidR="00E1150B" w:rsidRPr="006E0833" w:rsidRDefault="008F657C">
      <w:pPr>
        <w:rPr>
          <w:color w:val="FF0000"/>
          <w:sz w:val="24"/>
        </w:rPr>
      </w:pPr>
      <w:r>
        <w:rPr>
          <w:color w:val="FF0000"/>
          <w:sz w:val="24"/>
        </w:rPr>
        <w:t>6</w:t>
      </w:r>
      <w:r w:rsidR="006E0833" w:rsidRPr="006E0833">
        <w:rPr>
          <w:color w:val="FF0000"/>
          <w:sz w:val="24"/>
        </w:rPr>
        <w:t xml:space="preserve">. </w:t>
      </w:r>
      <w:r w:rsidR="00E1150B" w:rsidRPr="006E0833">
        <w:rPr>
          <w:color w:val="FF0000"/>
          <w:sz w:val="24"/>
        </w:rPr>
        <w:t>Napiši 5 naselja u sastavu grada Zagreba pomoću grafičkog popisa (grafička oznaka palme)</w:t>
      </w:r>
      <w:r w:rsidR="00B139A3">
        <w:rPr>
          <w:color w:val="FF0000"/>
          <w:sz w:val="24"/>
        </w:rPr>
        <w:t>. Odgovor potraži na internetu.</w:t>
      </w:r>
    </w:p>
    <w:p w:rsidR="00E1150B" w:rsidRPr="00E1150B" w:rsidRDefault="00E1150B">
      <w:pPr>
        <w:rPr>
          <w:sz w:val="24"/>
        </w:rPr>
      </w:pPr>
    </w:p>
    <w:p w:rsidR="00E1150B" w:rsidRPr="00E1150B" w:rsidRDefault="00E1150B">
      <w:pPr>
        <w:rPr>
          <w:sz w:val="24"/>
        </w:rPr>
      </w:pPr>
    </w:p>
    <w:p w:rsidR="00E1150B" w:rsidRPr="00146860" w:rsidRDefault="008F657C">
      <w:pPr>
        <w:rPr>
          <w:color w:val="FF0000"/>
          <w:sz w:val="24"/>
        </w:rPr>
      </w:pPr>
      <w:r>
        <w:rPr>
          <w:color w:val="FF0000"/>
          <w:sz w:val="24"/>
        </w:rPr>
        <w:t>7</w:t>
      </w:r>
      <w:r w:rsidR="00146860" w:rsidRPr="00146860">
        <w:rPr>
          <w:color w:val="FF0000"/>
          <w:sz w:val="24"/>
        </w:rPr>
        <w:t xml:space="preserve">. </w:t>
      </w:r>
      <w:r w:rsidR="00E1150B" w:rsidRPr="00146860">
        <w:rPr>
          <w:color w:val="FF0000"/>
          <w:sz w:val="24"/>
        </w:rPr>
        <w:t>Numeriraj 5 najvećih gradskih četvrti grada Zagreba.</w:t>
      </w:r>
      <w:r w:rsidR="00B139A3">
        <w:rPr>
          <w:color w:val="FF0000"/>
          <w:sz w:val="24"/>
        </w:rPr>
        <w:t xml:space="preserve"> </w:t>
      </w:r>
      <w:r w:rsidR="00B139A3">
        <w:rPr>
          <w:color w:val="FF0000"/>
          <w:sz w:val="24"/>
        </w:rPr>
        <w:t>Odgovor potraži na internetu.</w:t>
      </w:r>
      <w:bookmarkStart w:id="0" w:name="_GoBack"/>
      <w:bookmarkEnd w:id="0"/>
    </w:p>
    <w:p w:rsidR="00E1150B" w:rsidRPr="00E1150B" w:rsidRDefault="00E1150B">
      <w:pPr>
        <w:rPr>
          <w:sz w:val="24"/>
        </w:rPr>
      </w:pPr>
    </w:p>
    <w:p w:rsidR="00E1150B" w:rsidRPr="00E1150B" w:rsidRDefault="00E1150B">
      <w:pPr>
        <w:rPr>
          <w:sz w:val="24"/>
        </w:rPr>
      </w:pPr>
    </w:p>
    <w:p w:rsidR="00E1150B" w:rsidRPr="00E1150B" w:rsidRDefault="00E1150B">
      <w:pPr>
        <w:rPr>
          <w:sz w:val="24"/>
        </w:rPr>
      </w:pPr>
    </w:p>
    <w:p w:rsidR="00E1150B" w:rsidRPr="00E1150B" w:rsidRDefault="00E1150B">
      <w:pPr>
        <w:rPr>
          <w:sz w:val="24"/>
        </w:rPr>
      </w:pPr>
    </w:p>
    <w:sectPr w:rsidR="00E1150B" w:rsidRPr="00E11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0B"/>
    <w:rsid w:val="00146860"/>
    <w:rsid w:val="005A211F"/>
    <w:rsid w:val="006E0833"/>
    <w:rsid w:val="008F657C"/>
    <w:rsid w:val="00AE09F7"/>
    <w:rsid w:val="00B139A3"/>
    <w:rsid w:val="00C033DC"/>
    <w:rsid w:val="00CE6582"/>
    <w:rsid w:val="00E115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DD80"/>
  <w15:chartTrackingRefBased/>
  <w15:docId w15:val="{79058005-1CCF-4D17-8C2D-DC542511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7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438</Words>
  <Characters>2498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dcterms:created xsi:type="dcterms:W3CDTF">2024-03-19T08:05:00Z</dcterms:created>
  <dcterms:modified xsi:type="dcterms:W3CDTF">2024-03-19T08:41:00Z</dcterms:modified>
</cp:coreProperties>
</file>